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EE7C28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17</w:t>
      </w:r>
      <w:r w:rsidR="00672D35">
        <w:rPr>
          <w:rFonts w:ascii="Times New Roman" w:eastAsia="Times New Roman" w:hAnsi="Times New Roman" w:cs="Times New Roman"/>
          <w:color w:val="auto"/>
          <w:lang w:val="ru-RU"/>
        </w:rPr>
        <w:t>.0</w:t>
      </w:r>
      <w:r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="00672D35">
        <w:rPr>
          <w:rFonts w:ascii="Times New Roman" w:eastAsia="Times New Roman" w:hAnsi="Times New Roman" w:cs="Times New Roman"/>
          <w:color w:val="auto"/>
          <w:lang w:val="ru-RU"/>
        </w:rPr>
        <w:t>.2023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9349BC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9349BC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AF09DD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EE7C28">
        <w:rPr>
          <w:rFonts w:ascii="Times New Roman" w:eastAsia="Times New Roman" w:hAnsi="Times New Roman" w:cs="Times New Roman"/>
          <w:color w:val="auto"/>
          <w:szCs w:val="26"/>
        </w:rPr>
        <w:t>17  мая 2023</w:t>
      </w:r>
      <w:r w:rsidR="00EE7C28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г. в 10 час. 00 </w:t>
      </w:r>
      <w:proofErr w:type="spellStart"/>
      <w:r w:rsidR="00EE7C28" w:rsidRPr="00260F49">
        <w:rPr>
          <w:rFonts w:ascii="Times New Roman" w:eastAsia="Times New Roman" w:hAnsi="Times New Roman" w:cs="Times New Roman"/>
          <w:color w:val="auto"/>
          <w:szCs w:val="26"/>
        </w:rPr>
        <w:t>мин</w:t>
      </w:r>
      <w:proofErr w:type="gramStart"/>
      <w:r w:rsidR="00EE7C28" w:rsidRPr="00260F49">
        <w:rPr>
          <w:rFonts w:ascii="Times New Roman" w:eastAsia="Times New Roman" w:hAnsi="Times New Roman" w:cs="Times New Roman"/>
          <w:color w:val="auto"/>
          <w:szCs w:val="26"/>
        </w:rPr>
        <w:t>.в</w:t>
      </w:r>
      <w:proofErr w:type="spellEnd"/>
      <w:proofErr w:type="gramEnd"/>
      <w:r w:rsidR="00EE7C28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соответствии с постановлением администрации городского округа </w:t>
      </w:r>
      <w:proofErr w:type="spellStart"/>
      <w:r w:rsidR="00EE7C28" w:rsidRPr="00260F49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="00EE7C28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="00EE7C28">
        <w:rPr>
          <w:rFonts w:ascii="Times New Roman" w:eastAsia="Times New Roman" w:hAnsi="Times New Roman" w:cs="Times New Roman"/>
          <w:color w:val="auto"/>
          <w:szCs w:val="26"/>
        </w:rPr>
        <w:t>06.</w:t>
      </w:r>
      <w:r w:rsidR="00EE7C28" w:rsidRPr="001C0816">
        <w:rPr>
          <w:rFonts w:ascii="Times New Roman" w:hAnsi="Times New Roman" w:cs="Times New Roman"/>
        </w:rPr>
        <w:t>0</w:t>
      </w:r>
      <w:r w:rsidR="00EE7C28">
        <w:rPr>
          <w:rFonts w:ascii="Times New Roman" w:hAnsi="Times New Roman" w:cs="Times New Roman"/>
        </w:rPr>
        <w:t>4</w:t>
      </w:r>
      <w:r w:rsidR="00EE7C28" w:rsidRPr="001C0816">
        <w:rPr>
          <w:rFonts w:ascii="Times New Roman" w:hAnsi="Times New Roman" w:cs="Times New Roman"/>
        </w:rPr>
        <w:t>.2023 №</w:t>
      </w:r>
      <w:r w:rsidR="00EE7C28">
        <w:rPr>
          <w:rFonts w:ascii="Times New Roman" w:hAnsi="Times New Roman" w:cs="Times New Roman"/>
        </w:rPr>
        <w:t>867</w:t>
      </w:r>
      <w:r w:rsidR="00EE7C28" w:rsidRPr="001C0816">
        <w:rPr>
          <w:rFonts w:ascii="Times New Roman" w:hAnsi="Times New Roman" w:cs="Times New Roman"/>
        </w:rPr>
        <w:t xml:space="preserve"> «О проведении аукциона на право заключения договора на размещение н</w:t>
      </w:r>
      <w:r w:rsidR="00EE7C28">
        <w:rPr>
          <w:rFonts w:ascii="Times New Roman" w:hAnsi="Times New Roman" w:cs="Times New Roman"/>
        </w:rPr>
        <w:t>естационарных торгового объекта</w:t>
      </w:r>
      <w:r w:rsidR="00EE7C28" w:rsidRPr="00260F49">
        <w:rPr>
          <w:rFonts w:ascii="Times New Roman" w:hAnsi="Times New Roman" w:cs="Times New Roman"/>
        </w:rPr>
        <w:t>»</w:t>
      </w:r>
      <w:r w:rsidR="00EE7C28" w:rsidRPr="00260F49">
        <w:rPr>
          <w:rFonts w:ascii="Times New Roman" w:eastAsia="Times New Roman" w:hAnsi="Times New Roman" w:cs="Times New Roman"/>
          <w:color w:val="auto"/>
          <w:szCs w:val="26"/>
        </w:rPr>
        <w:t>,</w:t>
      </w:r>
      <w:r w:rsidR="00792FAE" w:rsidRPr="00AF09DD">
        <w:rPr>
          <w:rFonts w:ascii="Times New Roman" w:eastAsia="Times New Roman" w:hAnsi="Times New Roman" w:cs="Times New Roman"/>
          <w:color w:val="auto"/>
        </w:rPr>
        <w:t xml:space="preserve"> проводимого</w:t>
      </w:r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9349BC">
        <w:rPr>
          <w:sz w:val="24"/>
          <w:szCs w:val="24"/>
          <w:lang w:val="ru-RU"/>
        </w:rPr>
        <w:t>Бажутова</w:t>
      </w:r>
      <w:proofErr w:type="spellEnd"/>
      <w:r w:rsidRPr="009349BC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>;</w:t>
      </w:r>
    </w:p>
    <w:p w:rsidR="00476415" w:rsidRPr="008C290F" w:rsidRDefault="007D6E0D" w:rsidP="00476415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Афанасьева С.В. – </w:t>
      </w:r>
      <w:r w:rsidR="00476415">
        <w:rPr>
          <w:sz w:val="24"/>
          <w:lang w:val="ru-RU"/>
        </w:rPr>
        <w:t>ведущий специалист отдела экономики и потребительского рынка</w:t>
      </w:r>
      <w:r w:rsidR="00476415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476415" w:rsidRPr="00C35259">
        <w:rPr>
          <w:sz w:val="24"/>
          <w:lang w:val="ru-RU"/>
        </w:rPr>
        <w:t>Кинель</w:t>
      </w:r>
      <w:proofErr w:type="spellEnd"/>
      <w:r w:rsidR="00476415" w:rsidRPr="008C290F">
        <w:rPr>
          <w:sz w:val="24"/>
          <w:szCs w:val="24"/>
          <w:lang w:val="ru-RU"/>
        </w:rPr>
        <w:t>;</w:t>
      </w:r>
    </w:p>
    <w:p w:rsidR="007D6E0D" w:rsidRDefault="007D6E0D" w:rsidP="00476415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9349BC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9349BC">
        <w:rPr>
          <w:sz w:val="24"/>
          <w:szCs w:val="24"/>
          <w:lang w:val="ru-RU"/>
        </w:rPr>
        <w:t xml:space="preserve">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области.</w:t>
      </w:r>
    </w:p>
    <w:p w:rsidR="00BF4C6B" w:rsidRPr="009349BC" w:rsidRDefault="00BF4C6B" w:rsidP="00476415">
      <w:pPr>
        <w:pStyle w:val="2"/>
        <w:jc w:val="both"/>
        <w:rPr>
          <w:sz w:val="24"/>
          <w:szCs w:val="24"/>
        </w:rPr>
      </w:pPr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6411DF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EE7C28" w:rsidRPr="001C0816" w:rsidRDefault="00EE7C28" w:rsidP="00EE7C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C0816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</w:t>
      </w:r>
      <w:proofErr w:type="gramStart"/>
      <w:r w:rsidRPr="001C0816">
        <w:rPr>
          <w:rFonts w:ascii="Times New Roman" w:hAnsi="Times New Roman" w:cs="Times New Roman"/>
        </w:rPr>
        <w:t>с даты заключения</w:t>
      </w:r>
      <w:proofErr w:type="gramEnd"/>
      <w:r w:rsidRPr="001C0816">
        <w:rPr>
          <w:rFonts w:ascii="Times New Roman" w:hAnsi="Times New Roman" w:cs="Times New Roman"/>
        </w:rPr>
        <w:t xml:space="preserve">, площадью 40 </w:t>
      </w:r>
      <w:proofErr w:type="spellStart"/>
      <w:r w:rsidRPr="001C0816">
        <w:rPr>
          <w:rFonts w:ascii="Times New Roman" w:hAnsi="Times New Roman" w:cs="Times New Roman"/>
        </w:rPr>
        <w:t>кв.м</w:t>
      </w:r>
      <w:proofErr w:type="spellEnd"/>
      <w:r w:rsidRPr="001C0816">
        <w:rPr>
          <w:rFonts w:ascii="Times New Roman" w:hAnsi="Times New Roman" w:cs="Times New Roman"/>
        </w:rPr>
        <w:t xml:space="preserve">., специализация НТО (павильон): общественное питание, сезонность: несезонный объект, земельный участок (кадастровый квартал 63:03:0401014), по адресу: </w:t>
      </w:r>
      <w:r w:rsidRPr="001C0816">
        <w:rPr>
          <w:rFonts w:ascii="Times New Roman" w:hAnsi="Times New Roman" w:cs="Times New Roman"/>
          <w:b/>
        </w:rPr>
        <w:t xml:space="preserve">Самарская область, </w:t>
      </w:r>
      <w:proofErr w:type="spellStart"/>
      <w:r w:rsidRPr="001C0816">
        <w:rPr>
          <w:rFonts w:ascii="Times New Roman" w:hAnsi="Times New Roman" w:cs="Times New Roman"/>
          <w:b/>
        </w:rPr>
        <w:t>г.о</w:t>
      </w:r>
      <w:proofErr w:type="gramStart"/>
      <w:r w:rsidRPr="001C0816">
        <w:rPr>
          <w:rFonts w:ascii="Times New Roman" w:hAnsi="Times New Roman" w:cs="Times New Roman"/>
          <w:b/>
        </w:rPr>
        <w:t>.К</w:t>
      </w:r>
      <w:proofErr w:type="gramEnd"/>
      <w:r w:rsidRPr="001C0816">
        <w:rPr>
          <w:rFonts w:ascii="Times New Roman" w:hAnsi="Times New Roman" w:cs="Times New Roman"/>
          <w:b/>
        </w:rPr>
        <w:t>инель</w:t>
      </w:r>
      <w:proofErr w:type="spellEnd"/>
      <w:r w:rsidRPr="001C0816">
        <w:rPr>
          <w:rFonts w:ascii="Times New Roman" w:hAnsi="Times New Roman" w:cs="Times New Roman"/>
          <w:b/>
        </w:rPr>
        <w:t xml:space="preserve">, </w:t>
      </w:r>
      <w:proofErr w:type="spellStart"/>
      <w:r w:rsidRPr="001C0816">
        <w:rPr>
          <w:rFonts w:ascii="Times New Roman" w:hAnsi="Times New Roman" w:cs="Times New Roman"/>
          <w:b/>
        </w:rPr>
        <w:t>п.г.т</w:t>
      </w:r>
      <w:proofErr w:type="spellEnd"/>
      <w:r w:rsidRPr="001C0816">
        <w:rPr>
          <w:rFonts w:ascii="Times New Roman" w:hAnsi="Times New Roman" w:cs="Times New Roman"/>
          <w:b/>
        </w:rPr>
        <w:t>. Алексеевка,  ул. Невская, в районе дома № 10</w:t>
      </w:r>
      <w:r w:rsidRPr="001C0816">
        <w:rPr>
          <w:rFonts w:ascii="Times New Roman" w:hAnsi="Times New Roman" w:cs="Times New Roman"/>
        </w:rPr>
        <w:t>.</w:t>
      </w:r>
    </w:p>
    <w:p w:rsidR="00EE7C28" w:rsidRPr="001C0816" w:rsidRDefault="00EE7C28" w:rsidP="00EE7C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C0816">
        <w:rPr>
          <w:rFonts w:ascii="Times New Roman" w:hAnsi="Times New Roman" w:cs="Times New Roman"/>
        </w:rPr>
        <w:t>Сведения о местоположении НТО: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10"/>
        <w:gridCol w:w="2693"/>
      </w:tblGrid>
      <w:tr w:rsidR="00EE7C28" w:rsidRPr="001C0816" w:rsidTr="00706CF8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8" w:rsidRPr="001C0816" w:rsidRDefault="00EE7C28" w:rsidP="00706C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C28" w:rsidRPr="001C0816" w:rsidRDefault="00EE7C28" w:rsidP="00706C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7C28" w:rsidRPr="001C0816" w:rsidRDefault="00EE7C28" w:rsidP="00706C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0816">
              <w:rPr>
                <w:rFonts w:ascii="Times New Roman" w:eastAsia="Calibri" w:hAnsi="Times New Roman" w:cs="Times New Roman"/>
                <w:lang w:eastAsia="en-US"/>
              </w:rPr>
              <w:t>Y</w:t>
            </w:r>
          </w:p>
        </w:tc>
      </w:tr>
      <w:tr w:rsidR="00EE7C28" w:rsidRPr="001C0816" w:rsidTr="00706CF8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 xml:space="preserve"> 394591,14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2196451,56</w:t>
            </w:r>
          </w:p>
        </w:tc>
      </w:tr>
      <w:tr w:rsidR="00EE7C28" w:rsidRPr="001C0816" w:rsidTr="00706CF8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394587,81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2196453,81</w:t>
            </w:r>
          </w:p>
        </w:tc>
      </w:tr>
      <w:tr w:rsidR="00EE7C28" w:rsidRPr="001C0816" w:rsidTr="00706CF8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394581,93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2196445,80</w:t>
            </w:r>
          </w:p>
        </w:tc>
      </w:tr>
      <w:tr w:rsidR="00EE7C28" w:rsidRPr="001C0816" w:rsidTr="00706CF8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н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394585,25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C28" w:rsidRPr="001C0816" w:rsidRDefault="00EE7C28" w:rsidP="00706CF8">
            <w:pPr>
              <w:jc w:val="center"/>
              <w:rPr>
                <w:rFonts w:ascii="Times New Roman" w:hAnsi="Times New Roman" w:cs="Times New Roman"/>
              </w:rPr>
            </w:pPr>
            <w:r w:rsidRPr="001C0816">
              <w:rPr>
                <w:rFonts w:ascii="Times New Roman" w:hAnsi="Times New Roman" w:cs="Times New Roman"/>
              </w:rPr>
              <w:t>2196445,47</w:t>
            </w:r>
          </w:p>
        </w:tc>
      </w:tr>
    </w:tbl>
    <w:p w:rsidR="00EE7C28" w:rsidRPr="001C0816" w:rsidRDefault="00EE7C28" w:rsidP="00EE7C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EE7C28" w:rsidRPr="002E408D" w:rsidRDefault="00EE7C28" w:rsidP="00EE7C2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i/>
        </w:rPr>
      </w:pPr>
      <w:r w:rsidRPr="002E408D">
        <w:rPr>
          <w:rFonts w:ascii="Times New Roman" w:hAnsi="Times New Roman" w:cs="Times New Roman"/>
          <w:i/>
        </w:rPr>
        <w:t xml:space="preserve">       Начальный размер платы по договору 11 370 (одиннадцать тысяч триста семьдесят) рублей 40 копеек;</w:t>
      </w:r>
    </w:p>
    <w:p w:rsidR="00EE7C28" w:rsidRPr="001C0816" w:rsidRDefault="00EE7C28" w:rsidP="00EE7C2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C0816">
        <w:rPr>
          <w:rFonts w:ascii="Times New Roman" w:hAnsi="Times New Roman" w:cs="Times New Roman"/>
        </w:rPr>
        <w:t>Размер задатка 11</w:t>
      </w:r>
      <w:r>
        <w:rPr>
          <w:rFonts w:ascii="Times New Roman" w:hAnsi="Times New Roman" w:cs="Times New Roman"/>
        </w:rPr>
        <w:t> </w:t>
      </w:r>
      <w:r w:rsidRPr="001C0816">
        <w:rPr>
          <w:rFonts w:ascii="Times New Roman" w:hAnsi="Times New Roman" w:cs="Times New Roman"/>
        </w:rPr>
        <w:t>370</w:t>
      </w:r>
      <w:r>
        <w:rPr>
          <w:rFonts w:ascii="Times New Roman" w:hAnsi="Times New Roman" w:cs="Times New Roman"/>
        </w:rPr>
        <w:t xml:space="preserve"> </w:t>
      </w:r>
      <w:r w:rsidRPr="001C0816">
        <w:rPr>
          <w:rFonts w:ascii="Times New Roman" w:hAnsi="Times New Roman" w:cs="Times New Roman"/>
        </w:rPr>
        <w:t>(одиннадцать тысяч триста семьдесят) рублей</w:t>
      </w:r>
      <w:r>
        <w:rPr>
          <w:rFonts w:ascii="Times New Roman" w:hAnsi="Times New Roman" w:cs="Times New Roman"/>
        </w:rPr>
        <w:t xml:space="preserve"> </w:t>
      </w:r>
      <w:r w:rsidRPr="001C0816">
        <w:rPr>
          <w:rFonts w:ascii="Times New Roman" w:hAnsi="Times New Roman" w:cs="Times New Roman"/>
        </w:rPr>
        <w:t>40 копеек.</w:t>
      </w:r>
    </w:p>
    <w:p w:rsidR="00EE7C28" w:rsidRPr="001C0816" w:rsidRDefault="00EE7C28" w:rsidP="00EE7C2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1C0816">
        <w:rPr>
          <w:rFonts w:ascii="Times New Roman" w:hAnsi="Times New Roman" w:cs="Times New Roman"/>
        </w:rPr>
        <w:t xml:space="preserve">        Шаг аукциона 300 (триста) рублей 00 копеек.</w:t>
      </w:r>
    </w:p>
    <w:p w:rsidR="00EE7C28" w:rsidRPr="00E14101" w:rsidRDefault="00EE7C28" w:rsidP="00EE7C28">
      <w:pPr>
        <w:pStyle w:val="30"/>
        <w:shd w:val="clear" w:color="auto" w:fill="auto"/>
        <w:spacing w:after="0" w:line="324" w:lineRule="exact"/>
        <w:ind w:right="160"/>
        <w:rPr>
          <w:b w:val="0"/>
          <w:szCs w:val="22"/>
        </w:rPr>
      </w:pPr>
    </w:p>
    <w:p w:rsidR="00BF4C6B" w:rsidRPr="00EE7C28" w:rsidRDefault="00BF4C6B" w:rsidP="00D6385D">
      <w:pPr>
        <w:ind w:firstLine="567"/>
        <w:jc w:val="both"/>
        <w:rPr>
          <w:rFonts w:ascii="Times New Roman" w:hAnsi="Times New Roman" w:cs="Times New Roman"/>
        </w:rPr>
      </w:pP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lastRenderedPageBreak/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DA3A2D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3D503E" w:rsidRDefault="00DA3A2D" w:rsidP="00706CF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3D503E" w:rsidRDefault="00DA3A2D" w:rsidP="00706CF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Панин Юрий Владимирович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21.04.2023г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A3A2D" w:rsidRPr="003D503E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 час.00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88486D" w:rsidRDefault="00DA3A2D" w:rsidP="00706CF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11370руб., 00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DA3A2D" w:rsidRPr="003D503E" w:rsidRDefault="00DA3A2D" w:rsidP="00706CF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19.04.2023г.</w:t>
            </w:r>
          </w:p>
        </w:tc>
      </w:tr>
      <w:tr w:rsidR="00DA3A2D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директора Татаренко В.В.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26.04.2023г.</w:t>
            </w:r>
          </w:p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14ч. 10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88486D" w:rsidRDefault="00DA3A2D" w:rsidP="00706CF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11370руб., 00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DA3A2D" w:rsidRPr="00833AF5" w:rsidRDefault="00DA3A2D" w:rsidP="00706CF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21.04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DA3A2D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26.04.2023г.</w:t>
            </w:r>
          </w:p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14ч. 15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88486D" w:rsidRDefault="00DA3A2D" w:rsidP="00706CF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11370руб., 00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DA3A2D" w:rsidRPr="00833AF5" w:rsidRDefault="00DA3A2D" w:rsidP="00706CF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21.04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DA3A2D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3D503E" w:rsidRDefault="00DA3A2D" w:rsidP="00706CF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 w:colFirst="0" w:colLast="2"/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3D503E" w:rsidRDefault="00DA3A2D" w:rsidP="00706CF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Панин Юрий Владимирович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353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21.04.2023г.</w:t>
            </w:r>
          </w:p>
          <w:p w:rsidR="00DA3A2D" w:rsidRPr="003D503E" w:rsidRDefault="00DA3A2D" w:rsidP="00706CF8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00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  <w:tr w:rsidR="00DA3A2D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Pr="003D503E" w:rsidRDefault="00DA3A2D" w:rsidP="00706CF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директора Татаренко В.В.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354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26.04.2023г.</w:t>
            </w:r>
          </w:p>
          <w:p w:rsidR="00DA3A2D" w:rsidRPr="003D503E" w:rsidRDefault="00DA3A2D" w:rsidP="00706CF8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10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DA3A2D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2D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Заявка №355, 26.04.2023г.</w:t>
            </w:r>
          </w:p>
          <w:p w:rsidR="00DA3A2D" w:rsidRPr="003D503E" w:rsidRDefault="00DA3A2D" w:rsidP="00706CF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 час. 15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  <w:bookmarkEnd w:id="0"/>
    </w:tbl>
    <w:p w:rsidR="00E3103A" w:rsidRDefault="00E3103A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9349BC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9349BC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9349BC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9349BC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EE7C28" w:rsidRPr="009349BC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28" w:rsidRPr="009349BC" w:rsidRDefault="00EE7C28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E7C28" w:rsidRPr="009349BC" w:rsidRDefault="00EE7C28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C28" w:rsidRPr="003D503E" w:rsidRDefault="00EE7C28" w:rsidP="00706CF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Панин Юрий Владимирович</w:t>
            </w:r>
          </w:p>
        </w:tc>
      </w:tr>
      <w:tr w:rsidR="00EE7C28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28" w:rsidRPr="009349BC" w:rsidRDefault="00EE7C28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EE7C28" w:rsidRPr="009349BC" w:rsidRDefault="00EE7C28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C28" w:rsidRPr="009349BC" w:rsidRDefault="00EE7C28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  <w:tr w:rsidR="00EE7C28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28" w:rsidRDefault="00EE7C28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  <w:p w:rsidR="00EE7C28" w:rsidRPr="009349BC" w:rsidRDefault="00EE7C28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C28" w:rsidRDefault="00EE7C28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</w:tbl>
    <w:p w:rsidR="00672D35" w:rsidRDefault="00672D35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соответствии с требованиями пункта 3.</w:t>
      </w:r>
      <w:r w:rsidRPr="009349BC">
        <w:rPr>
          <w:rFonts w:ascii="Times New Roman" w:eastAsia="Times New Roman" w:hAnsi="Times New Roman" w:cs="Times New Roman"/>
          <w:color w:val="auto"/>
        </w:rPr>
        <w:t>29 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случае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если в аукционе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участвовал только один участник аукцион признается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несостоявшимся.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Пунктом 3.30 Порядка установлено, что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у</w:t>
      </w:r>
      <w:proofErr w:type="spellStart"/>
      <w:r w:rsidRPr="009349BC">
        <w:rPr>
          <w:rFonts w:ascii="Times New Roman" w:eastAsia="Times New Roman" w:hAnsi="Times New Roman" w:cs="Times New Roman"/>
          <w:color w:val="auto"/>
        </w:rPr>
        <w:t>полномоченный</w:t>
      </w:r>
      <w:proofErr w:type="spellEnd"/>
      <w:r w:rsidRPr="009349BC">
        <w:rPr>
          <w:rFonts w:ascii="Times New Roman" w:eastAsia="Times New Roman" w:hAnsi="Times New Roman" w:cs="Times New Roman"/>
          <w:color w:val="auto"/>
        </w:rPr>
        <w:t xml:space="preserve"> орган направляет единственному принявшему участие в аукционе участнику два экземпляра подписанного проекта договора на размещение нестационарного торгового объекта </w:t>
      </w:r>
      <w:bookmarkStart w:id="1" w:name="_Hlk480296806"/>
      <w:r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bookmarkEnd w:id="1"/>
      <w:r w:rsidRPr="009349BC">
        <w:rPr>
          <w:rFonts w:ascii="Times New Roman" w:eastAsia="Times New Roman" w:hAnsi="Times New Roman" w:cs="Times New Roman"/>
          <w:color w:val="auto"/>
        </w:rPr>
        <w:t xml:space="preserve">. При этом в договоре на размещение нестационарного торгового объекта предусматривается начальный размер соответствующей ежегодной платы. Не допускается заключение указанного договора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ранее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чем через 10 </w:t>
      </w:r>
      <w:r w:rsidRPr="009349BC">
        <w:rPr>
          <w:rFonts w:ascii="Times New Roman" w:eastAsia="Times New Roman" w:hAnsi="Times New Roman" w:cs="Times New Roman"/>
          <w:color w:val="auto"/>
        </w:rPr>
        <w:lastRenderedPageBreak/>
        <w:t>календарных дней со дня размещения информации о результатах аукциона на официальном сайте.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 основании </w:t>
      </w:r>
      <w:proofErr w:type="gram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вышеизложенного</w:t>
      </w:r>
      <w:proofErr w:type="gram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9349BC" w:rsidRPr="009349BC" w:rsidRDefault="00943A59" w:rsidP="0039604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1.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Признать аукцион на право заключения договора на размещение нестационарного торгового объекта сроком на 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5 (пять) лет </w:t>
      </w:r>
      <w:proofErr w:type="gram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с даты заключения</w:t>
      </w:r>
      <w:proofErr w:type="gram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, площадью </w:t>
      </w:r>
      <w:r w:rsidRPr="001C0816">
        <w:rPr>
          <w:rFonts w:ascii="Times New Roman" w:hAnsi="Times New Roman" w:cs="Times New Roman"/>
        </w:rPr>
        <w:t xml:space="preserve">40 </w:t>
      </w:r>
      <w:proofErr w:type="spellStart"/>
      <w:r w:rsidRPr="001C0816">
        <w:rPr>
          <w:rFonts w:ascii="Times New Roman" w:hAnsi="Times New Roman" w:cs="Times New Roman"/>
        </w:rPr>
        <w:t>кв.м</w:t>
      </w:r>
      <w:proofErr w:type="spellEnd"/>
      <w:r w:rsidRPr="001C0816">
        <w:rPr>
          <w:rFonts w:ascii="Times New Roman" w:hAnsi="Times New Roman" w:cs="Times New Roman"/>
        </w:rPr>
        <w:t xml:space="preserve">., специализация НТО (павильон): общественное питание, сезонность: несезонный объект, земельный участок (кадастровый квартал 63:03:0401014), по адресу: </w:t>
      </w:r>
      <w:r w:rsidRPr="001C0816">
        <w:rPr>
          <w:rFonts w:ascii="Times New Roman" w:hAnsi="Times New Roman" w:cs="Times New Roman"/>
          <w:b/>
        </w:rPr>
        <w:t xml:space="preserve">Самарская область, </w:t>
      </w:r>
      <w:proofErr w:type="spellStart"/>
      <w:r w:rsidRPr="001C0816">
        <w:rPr>
          <w:rFonts w:ascii="Times New Roman" w:hAnsi="Times New Roman" w:cs="Times New Roman"/>
          <w:b/>
        </w:rPr>
        <w:t>г.о</w:t>
      </w:r>
      <w:proofErr w:type="gramStart"/>
      <w:r w:rsidRPr="001C0816">
        <w:rPr>
          <w:rFonts w:ascii="Times New Roman" w:hAnsi="Times New Roman" w:cs="Times New Roman"/>
          <w:b/>
        </w:rPr>
        <w:t>.К</w:t>
      </w:r>
      <w:proofErr w:type="gramEnd"/>
      <w:r w:rsidRPr="001C0816">
        <w:rPr>
          <w:rFonts w:ascii="Times New Roman" w:hAnsi="Times New Roman" w:cs="Times New Roman"/>
          <w:b/>
        </w:rPr>
        <w:t>инель</w:t>
      </w:r>
      <w:proofErr w:type="spellEnd"/>
      <w:r w:rsidRPr="001C0816">
        <w:rPr>
          <w:rFonts w:ascii="Times New Roman" w:hAnsi="Times New Roman" w:cs="Times New Roman"/>
          <w:b/>
        </w:rPr>
        <w:t xml:space="preserve">, </w:t>
      </w:r>
      <w:proofErr w:type="spellStart"/>
      <w:r w:rsidRPr="001C0816">
        <w:rPr>
          <w:rFonts w:ascii="Times New Roman" w:hAnsi="Times New Roman" w:cs="Times New Roman"/>
          <w:b/>
        </w:rPr>
        <w:t>п.г.т</w:t>
      </w:r>
      <w:proofErr w:type="spellEnd"/>
      <w:r w:rsidRPr="001C0816">
        <w:rPr>
          <w:rFonts w:ascii="Times New Roman" w:hAnsi="Times New Roman" w:cs="Times New Roman"/>
          <w:b/>
        </w:rPr>
        <w:t>. Алексеевка,  ул. Невская, в районе дома № 10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49BC" w:rsidRPr="009349BC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несостоявшимся,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>в связи с участием в аукционе единственного участника.</w:t>
      </w:r>
    </w:p>
    <w:p w:rsidR="00672D35" w:rsidRPr="00943A59" w:rsidRDefault="00672D35" w:rsidP="00943A5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</w:t>
      </w:r>
      <w:r w:rsidR="00943A59">
        <w:rPr>
          <w:rFonts w:ascii="Times New Roman" w:eastAsia="Times New Roman" w:hAnsi="Times New Roman" w:cs="Times New Roman"/>
          <w:color w:val="auto"/>
          <w:lang w:val="ru-RU"/>
        </w:rPr>
        <w:t>2.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Направить </w:t>
      </w:r>
      <w:r w:rsidR="009349BC"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единственному участнику – </w:t>
      </w:r>
      <w:r w:rsidR="00943A59">
        <w:rPr>
          <w:rFonts w:ascii="Times New Roman" w:eastAsia="Times New Roman" w:hAnsi="Times New Roman" w:cs="Times New Roman"/>
          <w:color w:val="auto"/>
        </w:rPr>
        <w:t>ИП Панин</w:t>
      </w:r>
      <w:r w:rsidR="00943A59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="00943A5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43A59">
        <w:rPr>
          <w:rFonts w:ascii="Times New Roman" w:eastAsia="Times New Roman" w:hAnsi="Times New Roman" w:cs="Times New Roman"/>
          <w:color w:val="auto"/>
        </w:rPr>
        <w:t>Юри</w:t>
      </w:r>
      <w:proofErr w:type="spellEnd"/>
      <w:r w:rsidR="00943A59">
        <w:rPr>
          <w:rFonts w:ascii="Times New Roman" w:eastAsia="Times New Roman" w:hAnsi="Times New Roman" w:cs="Times New Roman"/>
          <w:color w:val="auto"/>
          <w:lang w:val="ru-RU"/>
        </w:rPr>
        <w:t>ю</w:t>
      </w:r>
      <w:r w:rsidR="00943A59">
        <w:rPr>
          <w:rFonts w:ascii="Times New Roman" w:eastAsia="Times New Roman" w:hAnsi="Times New Roman" w:cs="Times New Roman"/>
          <w:color w:val="auto"/>
        </w:rPr>
        <w:t xml:space="preserve"> Владимирович</w:t>
      </w:r>
      <w:r w:rsidR="00943A59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="00943A59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два экземпляра подписанного проекта договора на размещение НТО по адресу: </w:t>
      </w:r>
      <w:r w:rsidR="00943A59" w:rsidRPr="001C0816">
        <w:rPr>
          <w:rFonts w:ascii="Times New Roman" w:hAnsi="Times New Roman" w:cs="Times New Roman"/>
          <w:b/>
        </w:rPr>
        <w:t xml:space="preserve">Самарская область, </w:t>
      </w:r>
      <w:proofErr w:type="spellStart"/>
      <w:r w:rsidR="00943A59" w:rsidRPr="001C0816">
        <w:rPr>
          <w:rFonts w:ascii="Times New Roman" w:hAnsi="Times New Roman" w:cs="Times New Roman"/>
          <w:b/>
        </w:rPr>
        <w:t>г.о</w:t>
      </w:r>
      <w:proofErr w:type="gramStart"/>
      <w:r w:rsidR="00943A59" w:rsidRPr="001C0816">
        <w:rPr>
          <w:rFonts w:ascii="Times New Roman" w:hAnsi="Times New Roman" w:cs="Times New Roman"/>
          <w:b/>
        </w:rPr>
        <w:t>.К</w:t>
      </w:r>
      <w:proofErr w:type="gramEnd"/>
      <w:r w:rsidR="00943A59" w:rsidRPr="001C0816">
        <w:rPr>
          <w:rFonts w:ascii="Times New Roman" w:hAnsi="Times New Roman" w:cs="Times New Roman"/>
          <w:b/>
        </w:rPr>
        <w:t>инель</w:t>
      </w:r>
      <w:proofErr w:type="spellEnd"/>
      <w:r w:rsidR="00943A59" w:rsidRPr="001C0816">
        <w:rPr>
          <w:rFonts w:ascii="Times New Roman" w:hAnsi="Times New Roman" w:cs="Times New Roman"/>
          <w:b/>
        </w:rPr>
        <w:t xml:space="preserve">, </w:t>
      </w:r>
      <w:proofErr w:type="spellStart"/>
      <w:r w:rsidR="00943A59" w:rsidRPr="001C0816">
        <w:rPr>
          <w:rFonts w:ascii="Times New Roman" w:hAnsi="Times New Roman" w:cs="Times New Roman"/>
          <w:b/>
        </w:rPr>
        <w:t>п.г.т</w:t>
      </w:r>
      <w:proofErr w:type="spellEnd"/>
      <w:r w:rsidR="00943A59" w:rsidRPr="001C0816">
        <w:rPr>
          <w:rFonts w:ascii="Times New Roman" w:hAnsi="Times New Roman" w:cs="Times New Roman"/>
          <w:b/>
        </w:rPr>
        <w:t>. Алексеевка,  ул. Невская, в районе дома № 10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при этом ежегодная плата по договору устанавливается равной начальному </w:t>
      </w:r>
      <w:r w:rsidR="009349BC" w:rsidRPr="0039604D">
        <w:rPr>
          <w:rFonts w:ascii="Times New Roman" w:eastAsia="Times New Roman" w:hAnsi="Times New Roman" w:cs="Times New Roman"/>
          <w:color w:val="auto"/>
          <w:lang w:val="ru-RU"/>
        </w:rPr>
        <w:t xml:space="preserve">размеру </w:t>
      </w:r>
      <w:r w:rsidR="00943A59" w:rsidRPr="00943A59">
        <w:rPr>
          <w:rFonts w:ascii="Times New Roman" w:hAnsi="Times New Roman" w:cs="Times New Roman"/>
          <w:i/>
        </w:rPr>
        <w:t>11 370 (одиннадцать тысяч триста семьдесят) рублей 40 копеек</w:t>
      </w:r>
      <w:r w:rsidRPr="00943A59">
        <w:rPr>
          <w:rFonts w:ascii="Times New Roman" w:hAnsi="Times New Roman" w:cs="Times New Roman"/>
        </w:rPr>
        <w:t>.</w:t>
      </w:r>
    </w:p>
    <w:p w:rsidR="009349BC" w:rsidRPr="009349BC" w:rsidRDefault="009349BC" w:rsidP="00672D35">
      <w:pPr>
        <w:pStyle w:val="af0"/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              Настоящий протокол составлен в 2 - х экземплярах.</w:t>
      </w:r>
    </w:p>
    <w:p w:rsidR="00672D35" w:rsidRPr="00672D35" w:rsidRDefault="00672D35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672D35" w:rsidRPr="00672D35" w:rsidRDefault="00672D35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ED5AFD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Единственный участник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DA" w:rsidRDefault="009543DA">
      <w:r>
        <w:separator/>
      </w:r>
    </w:p>
  </w:endnote>
  <w:endnote w:type="continuationSeparator" w:id="0">
    <w:p w:rsidR="009543DA" w:rsidRDefault="0095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DA" w:rsidRDefault="009543DA"/>
  </w:footnote>
  <w:footnote w:type="continuationSeparator" w:id="0">
    <w:p w:rsidR="009543DA" w:rsidRDefault="00954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11858"/>
    <w:rsid w:val="00037F8F"/>
    <w:rsid w:val="00070BE9"/>
    <w:rsid w:val="00073936"/>
    <w:rsid w:val="00083155"/>
    <w:rsid w:val="00087D72"/>
    <w:rsid w:val="000C2597"/>
    <w:rsid w:val="00110048"/>
    <w:rsid w:val="00110B60"/>
    <w:rsid w:val="00114C15"/>
    <w:rsid w:val="001332C8"/>
    <w:rsid w:val="001373A2"/>
    <w:rsid w:val="001C1460"/>
    <w:rsid w:val="001C7B19"/>
    <w:rsid w:val="00221926"/>
    <w:rsid w:val="00222970"/>
    <w:rsid w:val="002715F7"/>
    <w:rsid w:val="002922B9"/>
    <w:rsid w:val="002E109A"/>
    <w:rsid w:val="002E4997"/>
    <w:rsid w:val="003079D8"/>
    <w:rsid w:val="00337CCA"/>
    <w:rsid w:val="0039604D"/>
    <w:rsid w:val="003B029F"/>
    <w:rsid w:val="003C238A"/>
    <w:rsid w:val="003C79B3"/>
    <w:rsid w:val="003D503E"/>
    <w:rsid w:val="003F01CF"/>
    <w:rsid w:val="00415188"/>
    <w:rsid w:val="00420B94"/>
    <w:rsid w:val="004329E7"/>
    <w:rsid w:val="00434957"/>
    <w:rsid w:val="004527DD"/>
    <w:rsid w:val="004552BF"/>
    <w:rsid w:val="0046326D"/>
    <w:rsid w:val="00476415"/>
    <w:rsid w:val="0049306C"/>
    <w:rsid w:val="004B35BB"/>
    <w:rsid w:val="004B49B2"/>
    <w:rsid w:val="004F65BE"/>
    <w:rsid w:val="00500BEA"/>
    <w:rsid w:val="0050533C"/>
    <w:rsid w:val="00574B42"/>
    <w:rsid w:val="00575C97"/>
    <w:rsid w:val="005829FE"/>
    <w:rsid w:val="005B1DE1"/>
    <w:rsid w:val="005C17FE"/>
    <w:rsid w:val="005D5813"/>
    <w:rsid w:val="005E2189"/>
    <w:rsid w:val="005E4FFC"/>
    <w:rsid w:val="005F4A3F"/>
    <w:rsid w:val="006036CE"/>
    <w:rsid w:val="00617288"/>
    <w:rsid w:val="0063079A"/>
    <w:rsid w:val="006411DF"/>
    <w:rsid w:val="006707E7"/>
    <w:rsid w:val="00672D35"/>
    <w:rsid w:val="00680BF7"/>
    <w:rsid w:val="00692042"/>
    <w:rsid w:val="0069418D"/>
    <w:rsid w:val="006B79F0"/>
    <w:rsid w:val="006E7515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6E0D"/>
    <w:rsid w:val="007F18BB"/>
    <w:rsid w:val="008272DA"/>
    <w:rsid w:val="00832057"/>
    <w:rsid w:val="00832529"/>
    <w:rsid w:val="00866514"/>
    <w:rsid w:val="00880401"/>
    <w:rsid w:val="008B3449"/>
    <w:rsid w:val="00901CA0"/>
    <w:rsid w:val="00903E07"/>
    <w:rsid w:val="00914798"/>
    <w:rsid w:val="009349BC"/>
    <w:rsid w:val="00943A59"/>
    <w:rsid w:val="009543DA"/>
    <w:rsid w:val="00987F34"/>
    <w:rsid w:val="00997484"/>
    <w:rsid w:val="00997F32"/>
    <w:rsid w:val="009A75EA"/>
    <w:rsid w:val="009B0B9C"/>
    <w:rsid w:val="009B7538"/>
    <w:rsid w:val="009D1FC1"/>
    <w:rsid w:val="009D4C50"/>
    <w:rsid w:val="00A03B89"/>
    <w:rsid w:val="00A41A97"/>
    <w:rsid w:val="00A635D0"/>
    <w:rsid w:val="00A6389A"/>
    <w:rsid w:val="00A66F6A"/>
    <w:rsid w:val="00A936A0"/>
    <w:rsid w:val="00AA2C3D"/>
    <w:rsid w:val="00AF09DD"/>
    <w:rsid w:val="00B344BB"/>
    <w:rsid w:val="00B44FBA"/>
    <w:rsid w:val="00B559A9"/>
    <w:rsid w:val="00B96530"/>
    <w:rsid w:val="00BB6968"/>
    <w:rsid w:val="00BC2483"/>
    <w:rsid w:val="00BC6252"/>
    <w:rsid w:val="00BF4C6B"/>
    <w:rsid w:val="00C11AD1"/>
    <w:rsid w:val="00C24D43"/>
    <w:rsid w:val="00C31807"/>
    <w:rsid w:val="00C34EE0"/>
    <w:rsid w:val="00C35AD0"/>
    <w:rsid w:val="00CB4D23"/>
    <w:rsid w:val="00CB7BBA"/>
    <w:rsid w:val="00CE4271"/>
    <w:rsid w:val="00CE50E9"/>
    <w:rsid w:val="00D33082"/>
    <w:rsid w:val="00D34E87"/>
    <w:rsid w:val="00D3763C"/>
    <w:rsid w:val="00D41878"/>
    <w:rsid w:val="00D47B17"/>
    <w:rsid w:val="00D6385D"/>
    <w:rsid w:val="00D77C14"/>
    <w:rsid w:val="00D81FCB"/>
    <w:rsid w:val="00DA3A2D"/>
    <w:rsid w:val="00DB1AED"/>
    <w:rsid w:val="00DD4049"/>
    <w:rsid w:val="00E3103A"/>
    <w:rsid w:val="00E31A83"/>
    <w:rsid w:val="00E42CB7"/>
    <w:rsid w:val="00E74F73"/>
    <w:rsid w:val="00E95074"/>
    <w:rsid w:val="00E97FF9"/>
    <w:rsid w:val="00EA338C"/>
    <w:rsid w:val="00ED5AFD"/>
    <w:rsid w:val="00EE7C28"/>
    <w:rsid w:val="00F11513"/>
    <w:rsid w:val="00F30D1E"/>
    <w:rsid w:val="00F97AC6"/>
    <w:rsid w:val="00FB2848"/>
    <w:rsid w:val="00FB3A9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40</cp:revision>
  <cp:lastPrinted>2023-05-17T05:27:00Z</cp:lastPrinted>
  <dcterms:created xsi:type="dcterms:W3CDTF">2020-03-27T09:24:00Z</dcterms:created>
  <dcterms:modified xsi:type="dcterms:W3CDTF">2023-05-17T05:33:00Z</dcterms:modified>
</cp:coreProperties>
</file>